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A4A" w:rsidRPr="00ED1A4A" w:rsidRDefault="00ED1A4A" w:rsidP="00ED1A4A">
      <w:pPr>
        <w:keepNext/>
        <w:spacing w:after="0" w:line="240" w:lineRule="auto"/>
        <w:outlineLvl w:val="0"/>
        <w:rPr>
          <w:rFonts w:ascii="Arial" w:eastAsia="Times New Roman" w:hAnsi="Arial" w:cs="Arial"/>
          <w:noProof/>
          <w:sz w:val="24"/>
          <w:szCs w:val="20"/>
        </w:rPr>
      </w:pPr>
      <w:r w:rsidRPr="00ED1A4A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1200150" cy="1200150"/>
            <wp:effectExtent l="0" t="0" r="0" b="0"/>
            <wp:docPr id="1" name="Picture 1" descr="S:\PTS logos\PTS-logo-RGB-400-400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TS logos\PTS-logo-RGB-400-400 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4A" w:rsidRPr="00ED1A4A" w:rsidRDefault="00ED1A4A" w:rsidP="00ED1A4A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ED1A4A" w:rsidRPr="00ED1A4A" w:rsidRDefault="00ED1A4A" w:rsidP="00ED1A4A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b/>
          <w:sz w:val="24"/>
          <w:szCs w:val="24"/>
        </w:rPr>
        <w:t>Position Description</w:t>
      </w:r>
    </w:p>
    <w:p w:rsidR="00ED1A4A" w:rsidRPr="00ED1A4A" w:rsidRDefault="00ED1A4A" w:rsidP="00ED1A4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ab/>
      </w:r>
      <w:r w:rsidRPr="00ED1A4A">
        <w:rPr>
          <w:rFonts w:ascii="Times New Roman" w:eastAsia="Times New Roman" w:hAnsi="Times New Roman" w:cs="Times New Roman"/>
          <w:sz w:val="24"/>
          <w:szCs w:val="24"/>
        </w:rPr>
        <w:tab/>
        <w:t>Circulation Assistant,</w:t>
      </w:r>
    </w:p>
    <w:p w:rsidR="00ED1A4A" w:rsidRPr="00ED1A4A" w:rsidRDefault="00ED1A4A" w:rsidP="00ED1A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sz w:val="24"/>
          <w:szCs w:val="24"/>
        </w:rPr>
        <w:t>Public Services, Library</w:t>
      </w:r>
    </w:p>
    <w:p w:rsidR="007116D8" w:rsidRPr="00ED1A4A" w:rsidRDefault="00ED1A4A" w:rsidP="00660DC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sz w:val="24"/>
          <w:szCs w:val="24"/>
        </w:rPr>
        <w:t xml:space="preserve">(Part-time, up to 19 hours per week, </w:t>
      </w:r>
      <w:r w:rsidR="00660DCB">
        <w:rPr>
          <w:rFonts w:ascii="Times New Roman" w:eastAsia="Times New Roman" w:hAnsi="Times New Roman" w:cs="Times New Roman"/>
          <w:sz w:val="24"/>
          <w:szCs w:val="24"/>
        </w:rPr>
        <w:t>evenings and weekends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 xml:space="preserve"> as needed</w:t>
      </w:r>
      <w:r w:rsidR="00660D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0DCB" w:rsidRPr="00ED1A4A">
        <w:rPr>
          <w:rFonts w:ascii="Times New Roman" w:eastAsia="Times New Roman" w:hAnsi="Times New Roman" w:cs="Times New Roman"/>
          <w:sz w:val="24"/>
          <w:szCs w:val="24"/>
        </w:rPr>
        <w:t>schedule subject to change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b/>
          <w:sz w:val="24"/>
          <w:szCs w:val="24"/>
        </w:rPr>
        <w:t xml:space="preserve">Status: </w:t>
      </w:r>
      <w:r w:rsidRPr="00ED1A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1A4A">
        <w:rPr>
          <w:rFonts w:ascii="Times New Roman" w:eastAsia="Times New Roman" w:hAnsi="Times New Roman" w:cs="Times New Roman"/>
          <w:sz w:val="24"/>
          <w:szCs w:val="24"/>
        </w:rPr>
        <w:t>Non-exempt staff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ab/>
        <w:t xml:space="preserve">Performs </w:t>
      </w:r>
      <w:r w:rsidR="00F84599">
        <w:rPr>
          <w:rFonts w:ascii="Times New Roman" w:eastAsia="Times New Roman" w:hAnsi="Times New Roman" w:cs="Times New Roman"/>
          <w:sz w:val="24"/>
          <w:szCs w:val="24"/>
        </w:rPr>
        <w:t>a variety of essential library C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>irculation operations, oversees the work of student employees and has responsibility for particular projects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b/>
          <w:sz w:val="24"/>
          <w:szCs w:val="24"/>
        </w:rPr>
        <w:t>Supervision: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ab/>
        <w:t>Reports to the Head of Circulation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Responsibilities: 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1A4A">
        <w:rPr>
          <w:rFonts w:ascii="Times New Roman" w:hAnsi="Times New Roman"/>
          <w:sz w:val="24"/>
          <w:szCs w:val="24"/>
        </w:rPr>
        <w:t>Supervises the work of graduate students.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1A4A">
        <w:rPr>
          <w:rFonts w:ascii="Times New Roman" w:hAnsi="Times New Roman"/>
          <w:sz w:val="24"/>
          <w:szCs w:val="24"/>
        </w:rPr>
        <w:t>Assists with the routine activities of Circulation operations including, but not limited to:</w:t>
      </w:r>
    </w:p>
    <w:p w:rsidR="00ED1A4A" w:rsidRPr="00ED1A4A" w:rsidRDefault="00ED1A4A" w:rsidP="00ED1A4A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sz w:val="24"/>
          <w:szCs w:val="24"/>
        </w:rPr>
        <w:t>Checking in, checking out, and renewing materials for patrons</w:t>
      </w:r>
    </w:p>
    <w:p w:rsidR="00ED1A4A" w:rsidRPr="00ED1A4A" w:rsidRDefault="00ED1A4A" w:rsidP="00ED1A4A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sz w:val="24"/>
          <w:szCs w:val="24"/>
        </w:rPr>
        <w:t xml:space="preserve">Issuing library cards and updating patron records </w:t>
      </w:r>
    </w:p>
    <w:p w:rsidR="00ED1A4A" w:rsidRPr="00ED1A4A" w:rsidRDefault="00ED1A4A" w:rsidP="00ED1A4A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sz w:val="24"/>
          <w:szCs w:val="24"/>
        </w:rPr>
        <w:t>Monitoring departmental email inbox for questions and recall requests</w:t>
      </w:r>
    </w:p>
    <w:p w:rsidR="00ED1A4A" w:rsidRPr="00ED1A4A" w:rsidRDefault="00ED1A4A" w:rsidP="00ED1A4A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sz w:val="24"/>
          <w:szCs w:val="24"/>
        </w:rPr>
        <w:t>Answering general questions in person and over the phone</w:t>
      </w:r>
    </w:p>
    <w:p w:rsidR="00ED1A4A" w:rsidRPr="00ED1A4A" w:rsidRDefault="00ED1A4A" w:rsidP="00ED1A4A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sz w:val="24"/>
          <w:szCs w:val="24"/>
        </w:rPr>
        <w:t>Technical tasks such as scanning, troubleshooting and clearing jams from copiers, replacing toner cartridges</w:t>
      </w:r>
    </w:p>
    <w:p w:rsidR="00ED1A4A" w:rsidRPr="00ED1A4A" w:rsidRDefault="00ED1A4A" w:rsidP="00ED1A4A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sz w:val="24"/>
          <w:szCs w:val="24"/>
        </w:rPr>
        <w:t>May assist with shelving books</w:t>
      </w:r>
    </w:p>
    <w:p w:rsidR="00ED1A4A" w:rsidRPr="00ED1A4A" w:rsidRDefault="00F84599" w:rsidP="00ED1A4A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Maintaining and ordering C</w:t>
      </w:r>
      <w:r w:rsidR="00ED1A4A" w:rsidRPr="00ED1A4A">
        <w:rPr>
          <w:rFonts w:ascii="Times New Roman" w:eastAsia="Times New Roman" w:hAnsi="Times New Roman" w:cs="Times New Roman"/>
          <w:sz w:val="24"/>
          <w:szCs w:val="24"/>
        </w:rPr>
        <w:t>irculation supplies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1A4A">
        <w:rPr>
          <w:rFonts w:ascii="Times New Roman" w:hAnsi="Times New Roman"/>
          <w:sz w:val="24"/>
          <w:szCs w:val="24"/>
        </w:rPr>
        <w:t xml:space="preserve">Performs interlibrary loan support. Manages incoming and outgoing requests. Supervises the gathering, scanning, and mailing of materials. 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1A4A">
        <w:rPr>
          <w:rFonts w:ascii="Times New Roman" w:hAnsi="Times New Roman"/>
          <w:sz w:val="24"/>
          <w:szCs w:val="24"/>
        </w:rPr>
        <w:t>Assi</w:t>
      </w:r>
      <w:r>
        <w:rPr>
          <w:rFonts w:ascii="Times New Roman" w:hAnsi="Times New Roman"/>
          <w:sz w:val="24"/>
          <w:szCs w:val="24"/>
        </w:rPr>
        <w:t xml:space="preserve">sts with course reserves, with </w:t>
      </w:r>
      <w:r w:rsidRPr="00ED1A4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esponsibility for processing </w:t>
      </w:r>
      <w:r w:rsidRPr="00ED1A4A">
        <w:rPr>
          <w:rFonts w:ascii="Times New Roman" w:hAnsi="Times New Roman"/>
          <w:sz w:val="24"/>
          <w:szCs w:val="24"/>
        </w:rPr>
        <w:t>physical items and scanning e-reserves.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1A4A">
        <w:rPr>
          <w:rFonts w:ascii="Times New Roman" w:hAnsi="Times New Roman"/>
          <w:sz w:val="24"/>
          <w:szCs w:val="24"/>
        </w:rPr>
        <w:t xml:space="preserve">Manages the process of searching </w:t>
      </w:r>
      <w:r>
        <w:rPr>
          <w:rFonts w:ascii="Times New Roman" w:hAnsi="Times New Roman"/>
          <w:sz w:val="24"/>
          <w:szCs w:val="24"/>
        </w:rPr>
        <w:t xml:space="preserve">for, </w:t>
      </w:r>
      <w:r w:rsidRPr="00ED1A4A">
        <w:rPr>
          <w:rFonts w:ascii="Times New Roman" w:hAnsi="Times New Roman"/>
          <w:sz w:val="24"/>
          <w:szCs w:val="24"/>
        </w:rPr>
        <w:t>and reporting of</w:t>
      </w:r>
      <w:r>
        <w:rPr>
          <w:rFonts w:ascii="Times New Roman" w:hAnsi="Times New Roman"/>
          <w:sz w:val="24"/>
          <w:szCs w:val="24"/>
        </w:rPr>
        <w:t>,</w:t>
      </w:r>
      <w:r w:rsidRPr="00ED1A4A">
        <w:rPr>
          <w:rFonts w:ascii="Times New Roman" w:hAnsi="Times New Roman"/>
          <w:sz w:val="24"/>
          <w:szCs w:val="24"/>
        </w:rPr>
        <w:t xml:space="preserve"> missing and lost books.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Assists with </w:t>
      </w:r>
      <w:r w:rsidRPr="00ED1A4A">
        <w:rPr>
          <w:rFonts w:ascii="Times New Roman" w:hAnsi="Times New Roman"/>
          <w:sz w:val="24"/>
          <w:szCs w:val="24"/>
        </w:rPr>
        <w:t xml:space="preserve">inventory </w:t>
      </w:r>
      <w:r>
        <w:rPr>
          <w:rFonts w:ascii="Times New Roman" w:hAnsi="Times New Roman"/>
          <w:sz w:val="24"/>
          <w:szCs w:val="24"/>
        </w:rPr>
        <w:t xml:space="preserve">and other collection-related </w:t>
      </w:r>
      <w:r w:rsidRPr="00ED1A4A">
        <w:rPr>
          <w:rFonts w:ascii="Times New Roman" w:hAnsi="Times New Roman"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>s, including</w:t>
      </w:r>
      <w:r w:rsidRPr="00ED1A4A">
        <w:rPr>
          <w:rFonts w:ascii="Times New Roman" w:hAnsi="Times New Roman"/>
          <w:sz w:val="24"/>
          <w:szCs w:val="24"/>
        </w:rPr>
        <w:t xml:space="preserve"> responsibility for shelf reading, identifying books that lack barcodes or item records, and library system data cleanup.  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3"/>
        </w:numPr>
        <w:tabs>
          <w:tab w:val="left" w:pos="810"/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1A4A">
        <w:rPr>
          <w:rFonts w:ascii="Times New Roman" w:hAnsi="Times New Roman"/>
          <w:sz w:val="24"/>
          <w:szCs w:val="24"/>
        </w:rPr>
        <w:t xml:space="preserve">Performs other duties as assigned. </w:t>
      </w:r>
    </w:p>
    <w:p w:rsidR="00ED1A4A" w:rsidRPr="00ED1A4A" w:rsidRDefault="00ED1A4A" w:rsidP="00ED1A4A">
      <w:pPr>
        <w:tabs>
          <w:tab w:val="left" w:pos="81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tabs>
          <w:tab w:val="left" w:pos="81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b/>
          <w:sz w:val="24"/>
          <w:szCs w:val="24"/>
        </w:rPr>
        <w:t>Qualification</w:t>
      </w:r>
      <w:r w:rsidRPr="00ED1A4A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Courier New"/>
          <w:sz w:val="24"/>
          <w:szCs w:val="20"/>
        </w:rPr>
      </w:pPr>
    </w:p>
    <w:p w:rsidR="00ED1A4A" w:rsidRPr="00ED1A4A" w:rsidRDefault="00ED1A4A" w:rsidP="00ED1A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Courier New"/>
          <w:sz w:val="24"/>
          <w:szCs w:val="20"/>
        </w:rPr>
      </w:pPr>
      <w:r w:rsidRPr="00ED1A4A">
        <w:rPr>
          <w:rFonts w:ascii="Times New Roman" w:hAnsi="Times New Roman" w:cs="Courier New"/>
          <w:sz w:val="24"/>
          <w:szCs w:val="20"/>
        </w:rPr>
        <w:t>Previous work experience in a library, preferably in public services.</w:t>
      </w: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Courier New"/>
          <w:sz w:val="24"/>
          <w:szCs w:val="20"/>
        </w:rPr>
      </w:pPr>
    </w:p>
    <w:p w:rsidR="00ED1A4A" w:rsidRPr="00ED1A4A" w:rsidRDefault="00ED1A4A" w:rsidP="00ED1A4A">
      <w:pPr>
        <w:pStyle w:val="ListParagraph"/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1A4A">
        <w:rPr>
          <w:rFonts w:ascii="Times New Roman" w:hAnsi="Times New Roman" w:cs="Courier New"/>
          <w:sz w:val="24"/>
          <w:szCs w:val="20"/>
        </w:rPr>
        <w:t xml:space="preserve">Excellent interpersonal skills and the ability to work under the pressure of regular contact with the public. </w:t>
      </w:r>
      <w:r w:rsidRPr="00ED1A4A">
        <w:rPr>
          <w:rFonts w:ascii="Times New Roman" w:hAnsi="Times New Roman"/>
          <w:sz w:val="24"/>
          <w:szCs w:val="24"/>
        </w:rPr>
        <w:t>Ability to adapt to changing needs, including learning new systems and workflows, particularly when deadlines are at hand.</w:t>
      </w:r>
    </w:p>
    <w:p w:rsidR="00ED1A4A" w:rsidRPr="00ED1A4A" w:rsidRDefault="00ED1A4A" w:rsidP="00ED1A4A">
      <w:pPr>
        <w:tabs>
          <w:tab w:val="left" w:pos="81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2"/>
        </w:numPr>
        <w:tabs>
          <w:tab w:val="left" w:pos="810"/>
          <w:tab w:val="left" w:pos="1260"/>
        </w:tabs>
        <w:spacing w:after="0" w:line="240" w:lineRule="auto"/>
        <w:rPr>
          <w:rFonts w:ascii="Times New Roman" w:hAnsi="Times New Roman"/>
          <w:sz w:val="24"/>
        </w:rPr>
      </w:pPr>
      <w:r w:rsidRPr="00ED1A4A">
        <w:rPr>
          <w:rFonts w:ascii="Times New Roman" w:hAnsi="Times New Roman"/>
          <w:sz w:val="24"/>
        </w:rPr>
        <w:t xml:space="preserve">Experience supervising students. </w:t>
      </w:r>
    </w:p>
    <w:p w:rsidR="00ED1A4A" w:rsidRPr="00ED1A4A" w:rsidRDefault="00ED1A4A" w:rsidP="00ED1A4A">
      <w:pPr>
        <w:tabs>
          <w:tab w:val="left" w:pos="810"/>
          <w:tab w:val="left" w:pos="1260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</w:rPr>
      </w:pPr>
    </w:p>
    <w:p w:rsidR="00ED1A4A" w:rsidRPr="00ED1A4A" w:rsidRDefault="00ED1A4A" w:rsidP="00ED1A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Courier New"/>
          <w:sz w:val="24"/>
          <w:szCs w:val="20"/>
        </w:rPr>
      </w:pPr>
      <w:r w:rsidRPr="00ED1A4A">
        <w:rPr>
          <w:rFonts w:ascii="Times New Roman" w:hAnsi="Times New Roman" w:cs="Courier New"/>
          <w:sz w:val="24"/>
          <w:szCs w:val="20"/>
        </w:rPr>
        <w:t xml:space="preserve">Knowledge of Library of Congress classification system. </w:t>
      </w:r>
      <w:r w:rsidRPr="00ED1A4A">
        <w:rPr>
          <w:rFonts w:ascii="Times New Roman" w:hAnsi="Times New Roman"/>
          <w:sz w:val="24"/>
        </w:rPr>
        <w:t xml:space="preserve">Experience with Microsoft Office </w:t>
      </w:r>
      <w:r w:rsidRPr="00ED1A4A">
        <w:rPr>
          <w:rFonts w:ascii="Times New Roman" w:hAnsi="Times New Roman"/>
          <w:sz w:val="24"/>
          <w:szCs w:val="24"/>
        </w:rPr>
        <w:t>and integrated library systems.</w:t>
      </w:r>
    </w:p>
    <w:p w:rsidR="00ED1A4A" w:rsidRPr="00ED1A4A" w:rsidRDefault="00ED1A4A" w:rsidP="00ED1A4A">
      <w:pPr>
        <w:tabs>
          <w:tab w:val="left" w:pos="81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rPr>
          <w:rFonts w:ascii="Times New Roman" w:hAnsi="Times New Roman"/>
          <w:sz w:val="24"/>
        </w:rPr>
      </w:pPr>
      <w:r w:rsidRPr="00ED1A4A">
        <w:rPr>
          <w:rFonts w:ascii="Times New Roman" w:hAnsi="Times New Roman"/>
          <w:sz w:val="24"/>
        </w:rPr>
        <w:t xml:space="preserve">Excellent organizational skills and ability to pay close attention to detail. </w:t>
      </w:r>
    </w:p>
    <w:p w:rsidR="00ED1A4A" w:rsidRDefault="00ED1A4A" w:rsidP="00ED1A4A">
      <w:pPr>
        <w:tabs>
          <w:tab w:val="num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2"/>
        </w:numPr>
        <w:tabs>
          <w:tab w:val="left" w:pos="810"/>
          <w:tab w:val="left" w:pos="1260"/>
        </w:tabs>
        <w:spacing w:after="0" w:line="240" w:lineRule="auto"/>
        <w:rPr>
          <w:rFonts w:ascii="Times New Roman" w:hAnsi="Times New Roman"/>
          <w:sz w:val="24"/>
        </w:rPr>
      </w:pPr>
      <w:r w:rsidRPr="00ED1A4A">
        <w:rPr>
          <w:rFonts w:ascii="Times New Roman" w:hAnsi="Times New Roman"/>
          <w:sz w:val="24"/>
          <w:szCs w:val="24"/>
        </w:rPr>
        <w:t xml:space="preserve">Ability to work both independently and collaboratively in the context of a small, collegial team in a changing environment. </w:t>
      </w:r>
      <w:r w:rsidRPr="00ED1A4A">
        <w:rPr>
          <w:rFonts w:ascii="Times New Roman" w:hAnsi="Times New Roman"/>
          <w:sz w:val="24"/>
        </w:rPr>
        <w:t>Demonstrated flexibility, openness to innovation, as well as a commitment to continuous learning and a user-centered perspective.</w:t>
      </w:r>
    </w:p>
    <w:p w:rsidR="00ED1A4A" w:rsidRPr="00ED1A4A" w:rsidRDefault="00ED1A4A" w:rsidP="00ED1A4A">
      <w:pPr>
        <w:tabs>
          <w:tab w:val="num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1A4A" w:rsidRPr="00ED1A4A" w:rsidRDefault="00ED1A4A" w:rsidP="00ED1A4A">
      <w:pPr>
        <w:pStyle w:val="ListParagraph"/>
        <w:numPr>
          <w:ilvl w:val="0"/>
          <w:numId w:val="2"/>
        </w:numPr>
        <w:tabs>
          <w:tab w:val="left" w:pos="810"/>
          <w:tab w:val="left" w:pos="1260"/>
        </w:tabs>
        <w:spacing w:after="0" w:line="240" w:lineRule="auto"/>
        <w:rPr>
          <w:rFonts w:ascii="Times New Roman" w:hAnsi="Times New Roman"/>
          <w:sz w:val="24"/>
        </w:rPr>
      </w:pPr>
      <w:r w:rsidRPr="00ED1A4A">
        <w:rPr>
          <w:rFonts w:ascii="Times New Roman" w:hAnsi="Times New Roman"/>
          <w:sz w:val="24"/>
        </w:rPr>
        <w:t>Ability to lift weight up to 40 lbs</w:t>
      </w:r>
      <w:r w:rsidR="000F2F7C">
        <w:rPr>
          <w:rFonts w:ascii="Times New Roman" w:hAnsi="Times New Roman"/>
          <w:sz w:val="24"/>
        </w:rPr>
        <w:t>.</w:t>
      </w:r>
      <w:r w:rsidRPr="00ED1A4A">
        <w:rPr>
          <w:rFonts w:ascii="Times New Roman" w:hAnsi="Times New Roman"/>
          <w:sz w:val="24"/>
        </w:rPr>
        <w:t xml:space="preserve">, to push heavily loaded book trucks, to use stepladders for access to upper shelves in library stacks, and the ability to work on one’s feet for extended periods of time. </w:t>
      </w:r>
    </w:p>
    <w:p w:rsidR="00ED1A4A" w:rsidRPr="00ED1A4A" w:rsidRDefault="00ED1A4A" w:rsidP="00ED1A4A">
      <w:pPr>
        <w:tabs>
          <w:tab w:val="num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Default="00ED1A4A" w:rsidP="00ED1A4A">
      <w:pPr>
        <w:tabs>
          <w:tab w:val="num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7C" w:rsidRDefault="000F2F7C" w:rsidP="00ED1A4A">
      <w:pPr>
        <w:tabs>
          <w:tab w:val="num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7C" w:rsidRDefault="000F2F7C" w:rsidP="00ED1A4A">
      <w:pPr>
        <w:tabs>
          <w:tab w:val="num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tabs>
          <w:tab w:val="num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Pr="00ED1A4A" w:rsidRDefault="00ED1A4A" w:rsidP="00ED1A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A4A">
        <w:rPr>
          <w:rFonts w:ascii="Times New Roman" w:eastAsia="Times New Roman" w:hAnsi="Times New Roman" w:cs="Times New Roman"/>
          <w:b/>
          <w:i/>
          <w:sz w:val="24"/>
          <w:szCs w:val="24"/>
        </w:rPr>
        <w:t>Princeton Theological Seminary reserves the right to amend this position description at any time.</w:t>
      </w:r>
    </w:p>
    <w:p w:rsidR="00ED1A4A" w:rsidRPr="00ED1A4A" w:rsidRDefault="00ED1A4A" w:rsidP="00ED1A4A">
      <w:pPr>
        <w:tabs>
          <w:tab w:val="num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4A" w:rsidRDefault="000F2F7C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August 27</w:t>
      </w:r>
    </w:p>
    <w:p w:rsidR="00660DCB" w:rsidRPr="00ED1A4A" w:rsidRDefault="00660DCB" w:rsidP="00ED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Rev. 2022 June 17</w:t>
      </w:r>
      <w:bookmarkStart w:id="0" w:name="_GoBack"/>
      <w:bookmarkEnd w:id="0"/>
    </w:p>
    <w:p w:rsidR="0060384E" w:rsidRDefault="0060384E"/>
    <w:sectPr w:rsidR="0060384E" w:rsidSect="0092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415"/>
    <w:multiLevelType w:val="hybridMultilevel"/>
    <w:tmpl w:val="CEF0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437B"/>
    <w:multiLevelType w:val="hybridMultilevel"/>
    <w:tmpl w:val="0F56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F3468"/>
    <w:multiLevelType w:val="hybridMultilevel"/>
    <w:tmpl w:val="79F2A3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4A"/>
    <w:rsid w:val="000F2F7C"/>
    <w:rsid w:val="0060384E"/>
    <w:rsid w:val="00660DCB"/>
    <w:rsid w:val="007116D8"/>
    <w:rsid w:val="00ED1A4A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7E92"/>
  <w15:chartTrackingRefBased/>
  <w15:docId w15:val="{19183F4A-4839-4B36-B227-75DA5D8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A4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D1A4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Frangakis, Evelyn</dc:creator>
  <cp:keywords/>
  <dc:description/>
  <cp:lastModifiedBy>Frangakis, Evelyn</cp:lastModifiedBy>
  <cp:revision>2</cp:revision>
  <dcterms:created xsi:type="dcterms:W3CDTF">2022-06-17T17:07:00Z</dcterms:created>
  <dcterms:modified xsi:type="dcterms:W3CDTF">2022-06-17T17:07:00Z</dcterms:modified>
</cp:coreProperties>
</file>