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E56DA" w14:textId="77777777" w:rsidR="005F777D" w:rsidRPr="00954822" w:rsidRDefault="005F777D" w:rsidP="005F777D">
      <w:pPr>
        <w:jc w:val="center"/>
        <w:rPr>
          <w:rFonts w:ascii="Times New Roman" w:hAnsi="Times New Roman" w:cs="Times New Roman"/>
        </w:rPr>
      </w:pPr>
      <w:r w:rsidRPr="00954822">
        <w:rPr>
          <w:rFonts w:ascii="Times New Roman" w:hAnsi="Times New Roman" w:cs="Times New Roman"/>
        </w:rPr>
        <w:t>ASSISTANT PROFESSOR OF PASTORAL THEOLOGY</w:t>
      </w:r>
    </w:p>
    <w:p w14:paraId="59E6CF9F" w14:textId="77777777" w:rsidR="005F777D" w:rsidRPr="005F6033" w:rsidRDefault="005F777D" w:rsidP="005F777D">
      <w:pPr>
        <w:rPr>
          <w:rFonts w:ascii="Times New Roman" w:eastAsia="Times New Roman" w:hAnsi="Times New Roman" w:cs="Times New Roman"/>
        </w:rPr>
      </w:pPr>
    </w:p>
    <w:p w14:paraId="58F0B171" w14:textId="20C2767D" w:rsidR="005F777D" w:rsidRPr="005F6033" w:rsidRDefault="005F777D" w:rsidP="005F777D">
      <w:pPr>
        <w:rPr>
          <w:rFonts w:ascii="Times New Roman" w:eastAsia="Times New Roman" w:hAnsi="Times New Roman" w:cs="Times New Roman"/>
        </w:rPr>
      </w:pPr>
      <w:r w:rsidRPr="005F6033">
        <w:rPr>
          <w:rFonts w:ascii="Times New Roman" w:eastAsia="Times New Roman" w:hAnsi="Times New Roman" w:cs="Times New Roman"/>
        </w:rPr>
        <w:t xml:space="preserve">Princeton Theological Seminary invites applications for a tenure-track faculty position in Pastoral Theology at the rank of Assistant Professor. Candidates must display a vital theological and ecclesiastical understanding of pastoral theology and hold the MDiv and PhD degrees or their equivalents.  The successful candidate is expected to teach a broad range of introductory and advanced courses in pastoral theology, care, and counseling in all masters’ degree programs (MDiv, MTS, MTE, MAT (Justice and Public Life), MACEF, ThM, and PhD) and offer PhD-level seminars in pastoral theology. </w:t>
      </w:r>
      <w:r w:rsidR="005F6033" w:rsidRPr="005F6033">
        <w:rPr>
          <w:rFonts w:ascii="Times New Roman" w:eastAsia="Times New Roman" w:hAnsi="Times New Roman" w:cs="Times New Roman"/>
        </w:rPr>
        <w:t xml:space="preserve">As Princeton Theological Seminary is related to the Presbyterian Church (USA), all faculty are expected to be able to work constructively within a diverse theological environment informed by the Reformed tradition. The responsibilities of faculty members at Princeton Theological Seminary </w:t>
      </w:r>
      <w:proofErr w:type="gramStart"/>
      <w:r w:rsidR="005F6033" w:rsidRPr="005F6033">
        <w:rPr>
          <w:rFonts w:ascii="Times New Roman" w:eastAsia="Times New Roman" w:hAnsi="Times New Roman" w:cs="Times New Roman"/>
        </w:rPr>
        <w:t>include:</w:t>
      </w:r>
      <w:proofErr w:type="gramEnd"/>
      <w:r w:rsidR="005F6033" w:rsidRPr="005F6033">
        <w:rPr>
          <w:rFonts w:ascii="Times New Roman" w:eastAsia="Times New Roman" w:hAnsi="Times New Roman" w:cs="Times New Roman"/>
        </w:rPr>
        <w:t xml:space="preserve"> maintaining an active and excellent research program; supervising PhD students; mentoring students in all degree programs; service in faculty committees, meetings and programs; and active participation in the Seminary community’s life. </w:t>
      </w:r>
    </w:p>
    <w:p w14:paraId="40687A7B" w14:textId="77777777" w:rsidR="004E5A48" w:rsidRDefault="005F6033" w:rsidP="004E5A4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w:t>
      </w:r>
      <w:r w:rsidR="005F777D" w:rsidRPr="005F6033">
        <w:rPr>
          <w:rFonts w:ascii="Times New Roman" w:eastAsia="Times New Roman" w:hAnsi="Times New Roman" w:cs="Times New Roman"/>
        </w:rPr>
        <w:t xml:space="preserve">he successful candidate will demonstrate in-depth knowledge of one or more specialized areas of research and practice, such as intercultural pastoral care; models of care and leadership in a congregational context; pastoral responses to mental illness; healthcare and behavioral health ministry; gender issues in pastoral care; developmental psychology; and/or the psychology of religion. Preference will be given to a scholar with intercultural competencies in pastoral theology and with </w:t>
      </w:r>
      <w:proofErr w:type="gramStart"/>
      <w:r w:rsidR="005F777D" w:rsidRPr="005F6033">
        <w:rPr>
          <w:rFonts w:ascii="Times New Roman" w:eastAsia="Times New Roman" w:hAnsi="Times New Roman" w:cs="Times New Roman"/>
        </w:rPr>
        <w:t>past experience</w:t>
      </w:r>
      <w:proofErr w:type="gramEnd"/>
      <w:r w:rsidR="005F777D" w:rsidRPr="005F6033">
        <w:rPr>
          <w:rFonts w:ascii="Times New Roman" w:eastAsia="Times New Roman" w:hAnsi="Times New Roman" w:cs="Times New Roman"/>
        </w:rPr>
        <w:t xml:space="preserve"> in care professions, such as congregational ministry, counseling, institutional chaplaincy, community health agencies, social work, or mental health advocacy. </w:t>
      </w:r>
    </w:p>
    <w:p w14:paraId="56011D9E" w14:textId="040A2DE7" w:rsidR="004E5A48" w:rsidRPr="005F6033" w:rsidRDefault="005F6033" w:rsidP="007B4BF4">
      <w:pPr>
        <w:spacing w:before="100" w:beforeAutospacing="1" w:after="100" w:afterAutospacing="1"/>
        <w:rPr>
          <w:rFonts w:ascii="Times New Roman" w:eastAsia="Times New Roman" w:hAnsi="Times New Roman" w:cs="Times New Roman"/>
        </w:rPr>
      </w:pPr>
      <w:r w:rsidRPr="005F6033">
        <w:rPr>
          <w:rFonts w:ascii="Times New Roman" w:hAnsi="Times New Roman" w:cs="Times New Roman"/>
        </w:rPr>
        <w:t>A letter of interest, curriculum vitae, and the names and contact information of three recommenders should be uploaded to the online application site</w:t>
      </w:r>
      <w:r w:rsidR="00C76A0B">
        <w:rPr>
          <w:rFonts w:ascii="Times New Roman" w:hAnsi="Times New Roman" w:cs="Times New Roman"/>
        </w:rPr>
        <w:t xml:space="preserve"> at:  </w:t>
      </w:r>
      <w:hyperlink r:id="rId4" w:history="1">
        <w:r w:rsidR="00C76A0B" w:rsidRPr="002B5B9C">
          <w:rPr>
            <w:rStyle w:val="Hyperlink"/>
            <w:rFonts w:ascii="Times New Roman" w:hAnsi="Times New Roman" w:cs="Times New Roman"/>
          </w:rPr>
          <w:t>http://apply.interfolio.com/146366</w:t>
        </w:r>
      </w:hyperlink>
      <w:r w:rsidR="00C76A0B">
        <w:rPr>
          <w:rFonts w:ascii="Times New Roman" w:hAnsi="Times New Roman" w:cs="Times New Roman"/>
        </w:rPr>
        <w:t xml:space="preserve"> .  </w:t>
      </w:r>
      <w:r w:rsidRPr="005F6033">
        <w:rPr>
          <w:rFonts w:ascii="Times New Roman" w:hAnsi="Times New Roman" w:cs="Times New Roman"/>
        </w:rPr>
        <w:t xml:space="preserve">Review of applications will begin September </w:t>
      </w:r>
      <w:r w:rsidR="00520A75">
        <w:rPr>
          <w:rFonts w:ascii="Times New Roman" w:hAnsi="Times New Roman" w:cs="Times New Roman"/>
        </w:rPr>
        <w:t>7</w:t>
      </w:r>
      <w:r w:rsidRPr="005F6033">
        <w:rPr>
          <w:rFonts w:ascii="Times New Roman" w:hAnsi="Times New Roman" w:cs="Times New Roman"/>
        </w:rPr>
        <w:t>, 2024.</w:t>
      </w:r>
      <w:r w:rsidR="004E5A48">
        <w:rPr>
          <w:rFonts w:ascii="Times New Roman" w:hAnsi="Times New Roman" w:cs="Times New Roman"/>
        </w:rPr>
        <w:t xml:space="preserve"> </w:t>
      </w:r>
      <w:r w:rsidR="004E5A48" w:rsidRPr="005F6033">
        <w:rPr>
          <w:rFonts w:ascii="Times New Roman" w:eastAsia="Times New Roman" w:hAnsi="Times New Roman" w:cs="Times New Roman"/>
        </w:rPr>
        <w:t>Women and candidates from underrepresented communities are especially encouraged to apply. The appointment is expected to commence July 1, 2025.</w:t>
      </w:r>
    </w:p>
    <w:p w14:paraId="0394DD51" w14:textId="40E9E707" w:rsidR="005F6033" w:rsidRPr="005F6033" w:rsidRDefault="005F6033" w:rsidP="005F6033">
      <w:pPr>
        <w:rPr>
          <w:rFonts w:ascii="Times New Roman" w:hAnsi="Times New Roman" w:cs="Times New Roman"/>
        </w:rPr>
      </w:pPr>
      <w:r w:rsidRPr="005F6033">
        <w:rPr>
          <w:rFonts w:ascii="Times New Roman" w:hAnsi="Times New Roman" w:cs="Times New Roman"/>
        </w:rPr>
        <w:t>Those wishing to nominate others for this position are invited to contact John R. Bowlin, Dean and Vice President of Academic Affairs, at </w:t>
      </w:r>
      <w:hyperlink r:id="rId5" w:history="1">
        <w:r w:rsidR="00C76A0B" w:rsidRPr="002B5B9C">
          <w:rPr>
            <w:rStyle w:val="Hyperlink"/>
            <w:rFonts w:ascii="Times New Roman" w:hAnsi="Times New Roman" w:cs="Times New Roman"/>
          </w:rPr>
          <w:t>academic.dean@ptsem.edu  </w:t>
        </w:r>
      </w:hyperlink>
      <w:r w:rsidRPr="005F6033">
        <w:rPr>
          <w:rFonts w:ascii="Times New Roman" w:hAnsi="Times New Roman" w:cs="Times New Roman"/>
        </w:rPr>
        <w:t>.</w:t>
      </w:r>
    </w:p>
    <w:p w14:paraId="00FB22FA" w14:textId="77777777" w:rsidR="005F6033" w:rsidRPr="005F6033" w:rsidRDefault="005F6033" w:rsidP="005F6033">
      <w:pPr>
        <w:rPr>
          <w:rFonts w:ascii="Times New Roman" w:hAnsi="Times New Roman" w:cs="Times New Roman"/>
        </w:rPr>
      </w:pPr>
    </w:p>
    <w:p w14:paraId="3D798D4A" w14:textId="77777777" w:rsidR="005F6033" w:rsidRPr="005F6033" w:rsidRDefault="005F6033" w:rsidP="005F6033">
      <w:pPr>
        <w:rPr>
          <w:rFonts w:ascii="Times New Roman" w:hAnsi="Times New Roman" w:cs="Times New Roman"/>
        </w:rPr>
      </w:pPr>
      <w:r w:rsidRPr="005F6033">
        <w:rPr>
          <w:rFonts w:ascii="Times New Roman" w:hAnsi="Times New Roman" w:cs="Times New Roman"/>
        </w:rPr>
        <w:t>Princeton Theological Seminary is an Equal Opportunity Employer.</w:t>
      </w:r>
    </w:p>
    <w:p w14:paraId="4A542969" w14:textId="77777777" w:rsidR="000C2FA7" w:rsidRPr="005F6033" w:rsidRDefault="000C2FA7">
      <w:pPr>
        <w:rPr>
          <w:rFonts w:ascii="Times New Roman" w:hAnsi="Times New Roman" w:cs="Times New Roman"/>
        </w:rPr>
      </w:pPr>
    </w:p>
    <w:sectPr w:rsidR="000C2FA7" w:rsidRPr="005F6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7D"/>
    <w:rsid w:val="00035C2E"/>
    <w:rsid w:val="000635F0"/>
    <w:rsid w:val="000C2FA7"/>
    <w:rsid w:val="001F5527"/>
    <w:rsid w:val="004B203C"/>
    <w:rsid w:val="004E5A48"/>
    <w:rsid w:val="004F606C"/>
    <w:rsid w:val="00520A75"/>
    <w:rsid w:val="005F6033"/>
    <w:rsid w:val="005F777D"/>
    <w:rsid w:val="006F44E6"/>
    <w:rsid w:val="0073182A"/>
    <w:rsid w:val="007B4BF4"/>
    <w:rsid w:val="00954822"/>
    <w:rsid w:val="00C76A0B"/>
    <w:rsid w:val="00D21361"/>
    <w:rsid w:val="00EE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D03F"/>
  <w15:chartTrackingRefBased/>
  <w15:docId w15:val="{AF0F85A1-C0F8-814D-ACC0-28AEDA97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77D"/>
    <w:rPr>
      <w:rFonts w:asciiTheme="minorHAnsi" w:hAnsiTheme="minorHAnsi" w:cstheme="minorBidi"/>
      <w:kern w:val="0"/>
      <w14:ligatures w14:val="none"/>
    </w:rPr>
  </w:style>
  <w:style w:type="paragraph" w:styleId="Heading1">
    <w:name w:val="heading 1"/>
    <w:basedOn w:val="Normal"/>
    <w:next w:val="Normal"/>
    <w:link w:val="Heading1Char"/>
    <w:uiPriority w:val="9"/>
    <w:qFormat/>
    <w:rsid w:val="005F777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F777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F777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F777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F777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F777D"/>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F777D"/>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F777D"/>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F777D"/>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77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77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777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77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77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77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77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777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F7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77D"/>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F77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777D"/>
    <w:pPr>
      <w:spacing w:before="160" w:after="160"/>
      <w:jc w:val="center"/>
    </w:pPr>
    <w:rPr>
      <w:rFonts w:ascii="Times New Roman" w:hAnsi="Times New Roman" w:cs="Times New Roman"/>
      <w:i/>
      <w:iCs/>
      <w:color w:val="404040" w:themeColor="text1" w:themeTint="BF"/>
      <w:kern w:val="2"/>
      <w14:ligatures w14:val="standardContextual"/>
    </w:rPr>
  </w:style>
  <w:style w:type="character" w:customStyle="1" w:styleId="QuoteChar">
    <w:name w:val="Quote Char"/>
    <w:basedOn w:val="DefaultParagraphFont"/>
    <w:link w:val="Quote"/>
    <w:uiPriority w:val="29"/>
    <w:rsid w:val="005F777D"/>
    <w:rPr>
      <w:i/>
      <w:iCs/>
      <w:color w:val="404040" w:themeColor="text1" w:themeTint="BF"/>
    </w:rPr>
  </w:style>
  <w:style w:type="paragraph" w:styleId="ListParagraph">
    <w:name w:val="List Paragraph"/>
    <w:basedOn w:val="Normal"/>
    <w:uiPriority w:val="34"/>
    <w:qFormat/>
    <w:rsid w:val="005F777D"/>
    <w:pPr>
      <w:ind w:left="720"/>
      <w:contextualSpacing/>
    </w:pPr>
    <w:rPr>
      <w:rFonts w:ascii="Times New Roman" w:hAnsi="Times New Roman" w:cs="Times New Roman"/>
      <w:kern w:val="2"/>
      <w14:ligatures w14:val="standardContextual"/>
    </w:rPr>
  </w:style>
  <w:style w:type="character" w:styleId="IntenseEmphasis">
    <w:name w:val="Intense Emphasis"/>
    <w:basedOn w:val="DefaultParagraphFont"/>
    <w:uiPriority w:val="21"/>
    <w:qFormat/>
    <w:rsid w:val="005F777D"/>
    <w:rPr>
      <w:i/>
      <w:iCs/>
      <w:color w:val="0F4761" w:themeColor="accent1" w:themeShade="BF"/>
    </w:rPr>
  </w:style>
  <w:style w:type="paragraph" w:styleId="IntenseQuote">
    <w:name w:val="Intense Quote"/>
    <w:basedOn w:val="Normal"/>
    <w:next w:val="Normal"/>
    <w:link w:val="IntenseQuoteChar"/>
    <w:uiPriority w:val="30"/>
    <w:qFormat/>
    <w:rsid w:val="005F777D"/>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F777D"/>
    <w:rPr>
      <w:i/>
      <w:iCs/>
      <w:color w:val="0F4761" w:themeColor="accent1" w:themeShade="BF"/>
    </w:rPr>
  </w:style>
  <w:style w:type="character" w:styleId="IntenseReference">
    <w:name w:val="Intense Reference"/>
    <w:basedOn w:val="DefaultParagraphFont"/>
    <w:uiPriority w:val="32"/>
    <w:qFormat/>
    <w:rsid w:val="005F777D"/>
    <w:rPr>
      <w:b/>
      <w:bCs/>
      <w:smallCaps/>
      <w:color w:val="0F4761" w:themeColor="accent1" w:themeShade="BF"/>
      <w:spacing w:val="5"/>
    </w:rPr>
  </w:style>
  <w:style w:type="character" w:styleId="Hyperlink">
    <w:name w:val="Hyperlink"/>
    <w:basedOn w:val="DefaultParagraphFont"/>
    <w:uiPriority w:val="99"/>
    <w:unhideWhenUsed/>
    <w:rsid w:val="005F6033"/>
    <w:rPr>
      <w:color w:val="467886" w:themeColor="hyperlink"/>
      <w:u w:val="single"/>
    </w:rPr>
  </w:style>
  <w:style w:type="character" w:styleId="UnresolvedMention">
    <w:name w:val="Unresolved Mention"/>
    <w:basedOn w:val="DefaultParagraphFont"/>
    <w:uiPriority w:val="99"/>
    <w:semiHidden/>
    <w:unhideWhenUsed/>
    <w:rsid w:val="005F6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ademic.dean@ptsem.edu&#160;&#160;" TargetMode="External"/><Relationship Id="rId4" Type="http://schemas.openxmlformats.org/officeDocument/2006/relationships/hyperlink" Target="http://apply.interfolio.com/146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2195</Characters>
  <Application>Microsoft Office Word</Application>
  <DocSecurity>0</DocSecurity>
  <Lines>37</Lines>
  <Paragraphs>8</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Bowlin, Professor John</dc:creator>
  <cp:keywords/>
  <dc:description/>
  <cp:lastModifiedBy>Osborne, Maggie</cp:lastModifiedBy>
  <cp:revision>3</cp:revision>
  <dcterms:created xsi:type="dcterms:W3CDTF">2024-05-16T13:03:00Z</dcterms:created>
  <dcterms:modified xsi:type="dcterms:W3CDTF">2024-05-16T14:41:00Z</dcterms:modified>
</cp:coreProperties>
</file>